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7D" w:rsidRDefault="0081597D" w:rsidP="003327F5">
      <w:pPr>
        <w:pStyle w:val="Default"/>
        <w:spacing w:line="276" w:lineRule="auto"/>
        <w:ind w:left="1440" w:hanging="1440"/>
        <w:jc w:val="center"/>
        <w:rPr>
          <w:b/>
          <w:bCs/>
          <w:u w:val="single"/>
        </w:rPr>
      </w:pPr>
    </w:p>
    <w:p w:rsidR="0081597D" w:rsidRPr="0081597D" w:rsidRDefault="00B25437" w:rsidP="008159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u w:val="single"/>
        </w:rPr>
      </w:pPr>
      <w:bookmarkStart w:id="0" w:name="_Toc172959366"/>
      <w:bookmarkStart w:id="1" w:name="_Toc172960077"/>
      <w:bookmarkStart w:id="2" w:name="_Toc173040415"/>
      <w:bookmarkStart w:id="3" w:name="_Toc173386279"/>
      <w:bookmarkStart w:id="4" w:name="_Toc175536394"/>
      <w:bookmarkStart w:id="5" w:name="_Toc178414361"/>
      <w:bookmarkStart w:id="6" w:name="_Toc178414464"/>
      <w:bookmarkStart w:id="7" w:name="_Toc178414778"/>
      <w:bookmarkStart w:id="8" w:name="_Toc192320779"/>
      <w:bookmarkStart w:id="9" w:name="_Toc192320956"/>
      <w:bookmarkStart w:id="10" w:name="_Toc192321012"/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>Project Reference No.</w:t>
      </w:r>
      <w:r w:rsidR="009B5576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="002255C7">
        <w:rPr>
          <w:rFonts w:ascii="Times New Roman" w:eastAsia="Times New Roman" w:hAnsi="Times New Roman" w:cs="Times New Roman"/>
          <w:b/>
          <w:bCs/>
          <w:spacing w:val="-2"/>
          <w:u w:val="single"/>
        </w:rPr>
        <w:t>200(25</w:t>
      </w:r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>)-PS/EPI</w:t>
      </w:r>
      <w:r w:rsidR="0081597D" w:rsidRPr="0081597D">
        <w:rPr>
          <w:rFonts w:ascii="Times New Roman" w:eastAsia="Times New Roman" w:hAnsi="Times New Roman" w:cs="Times New Roman"/>
          <w:b/>
          <w:bCs/>
          <w:spacing w:val="-2"/>
          <w:u w:val="single"/>
        </w:rPr>
        <w:t>-WB-NISP</w:t>
      </w:r>
    </w:p>
    <w:p w:rsidR="0081597D" w:rsidRPr="0081597D" w:rsidRDefault="0081597D" w:rsidP="0081597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</w:rPr>
      </w:pPr>
      <w:r w:rsidRPr="0081597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1597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1597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81597D">
        <w:rPr>
          <w:rFonts w:ascii="Arial" w:eastAsia="Times New Roman" w:hAnsi="Arial" w:cs="Arial"/>
          <w:b/>
          <w:bCs/>
          <w:sz w:val="28"/>
          <w:szCs w:val="2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859BA"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  <w:r w:rsidRPr="0081597D">
        <w:rPr>
          <w:rFonts w:ascii="Arial" w:eastAsia="Times New Roman" w:hAnsi="Arial" w:cs="Arial"/>
          <w:b/>
          <w:bCs/>
          <w:u w:val="single"/>
        </w:rPr>
        <w:t>GOVERNMENT OF PAKISTAN</w:t>
      </w:r>
    </w:p>
    <w:p w:rsidR="0081597D" w:rsidRPr="0081597D" w:rsidRDefault="0081597D" w:rsidP="008159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81597D">
        <w:rPr>
          <w:rFonts w:ascii="Arial" w:eastAsia="Times New Roman" w:hAnsi="Arial" w:cs="Arial"/>
          <w:b/>
          <w:u w:val="single"/>
        </w:rPr>
        <w:t>Ministry of National Health Services, Regulations &amp; Coordination</w:t>
      </w:r>
    </w:p>
    <w:p w:rsidR="0081597D" w:rsidRDefault="0081597D" w:rsidP="0081597D">
      <w:pPr>
        <w:pStyle w:val="Default"/>
        <w:spacing w:line="276" w:lineRule="auto"/>
        <w:ind w:left="1440" w:hanging="1440"/>
        <w:jc w:val="center"/>
        <w:rPr>
          <w:b/>
          <w:bCs/>
          <w:u w:val="single"/>
        </w:rPr>
      </w:pPr>
      <w:r w:rsidRPr="0081597D">
        <w:rPr>
          <w:rFonts w:ascii="Arial" w:eastAsia="Times New Roman" w:hAnsi="Arial" w:cs="Arial"/>
          <w:b/>
          <w:color w:val="auto"/>
          <w:u w:val="single"/>
        </w:rPr>
        <w:t xml:space="preserve">Expanded </w:t>
      </w:r>
      <w:proofErr w:type="spellStart"/>
      <w:r w:rsidRPr="0081597D">
        <w:rPr>
          <w:rFonts w:ascii="Arial" w:eastAsia="Times New Roman" w:hAnsi="Arial" w:cs="Arial"/>
          <w:b/>
          <w:color w:val="auto"/>
          <w:u w:val="single"/>
        </w:rPr>
        <w:t>Programme</w:t>
      </w:r>
      <w:proofErr w:type="spellEnd"/>
      <w:r w:rsidRPr="0081597D">
        <w:rPr>
          <w:rFonts w:ascii="Arial" w:eastAsia="Times New Roman" w:hAnsi="Arial" w:cs="Arial"/>
          <w:b/>
          <w:color w:val="auto"/>
          <w:u w:val="single"/>
        </w:rPr>
        <w:t xml:space="preserve"> on Immunization</w:t>
      </w:r>
    </w:p>
    <w:p w:rsidR="003327F5" w:rsidRPr="002255C7" w:rsidRDefault="002500D1" w:rsidP="002255C7">
      <w:pPr>
        <w:pStyle w:val="Default"/>
        <w:spacing w:line="276" w:lineRule="auto"/>
        <w:ind w:left="1440" w:hanging="1440"/>
        <w:jc w:val="center"/>
        <w:rPr>
          <w:b/>
          <w:bCs/>
        </w:rPr>
      </w:pPr>
      <w:r>
        <w:rPr>
          <w:b/>
          <w:bCs/>
          <w:u w:val="single"/>
        </w:rPr>
        <w:t>INVITATION</w:t>
      </w:r>
      <w:r w:rsidR="003327F5">
        <w:rPr>
          <w:b/>
          <w:bCs/>
          <w:u w:val="single"/>
        </w:rPr>
        <w:t xml:space="preserve"> FOR QUOTATIONS</w:t>
      </w:r>
      <w:r w:rsidR="00B6118C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0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2407"/>
        <w:gridCol w:w="1800"/>
        <w:gridCol w:w="1350"/>
        <w:gridCol w:w="1530"/>
      </w:tblGrid>
      <w:tr w:rsidR="002255C7" w:rsidRPr="00B4239E" w:rsidTr="002255C7">
        <w:trPr>
          <w:trHeight w:val="261"/>
        </w:trPr>
        <w:tc>
          <w:tcPr>
            <w:tcW w:w="438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5C7" w:rsidRPr="00B25437" w:rsidRDefault="002255C7" w:rsidP="00345AF5">
            <w:pPr>
              <w:spacing w:after="0" w:line="24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 w:rsidRPr="00B25437">
              <w:rPr>
                <w:rFonts w:cs="Arial"/>
                <w:b/>
                <w:color w:val="000000"/>
                <w:sz w:val="28"/>
                <w:szCs w:val="28"/>
              </w:rPr>
              <w:t>PACKAGE -2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 IT EQUIPMENT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C7" w:rsidRPr="00042479" w:rsidRDefault="002255C7" w:rsidP="00345AF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24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Estimated Quantity  </w:t>
            </w:r>
          </w:p>
        </w:tc>
        <w:tc>
          <w:tcPr>
            <w:tcW w:w="1350" w:type="dxa"/>
          </w:tcPr>
          <w:p w:rsidR="002255C7" w:rsidRPr="00042479" w:rsidRDefault="002255C7" w:rsidP="00345AF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042479">
              <w:rPr>
                <w:rFonts w:cs="Arial"/>
                <w:b/>
                <w:color w:val="000000"/>
                <w:sz w:val="20"/>
                <w:szCs w:val="20"/>
              </w:rPr>
              <w:t xml:space="preserve">Unit Price </w:t>
            </w:r>
          </w:p>
          <w:p w:rsidR="002255C7" w:rsidRPr="00B4239E" w:rsidRDefault="002255C7" w:rsidP="00345AF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42479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042479">
              <w:rPr>
                <w:rFonts w:cs="Arial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042479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2255C7" w:rsidRPr="00B4239E" w:rsidRDefault="002255C7" w:rsidP="0034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24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Price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255C7" w:rsidRPr="00B4239E" w:rsidTr="002255C7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5C7" w:rsidRDefault="002255C7" w:rsidP="00345A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C7" w:rsidRDefault="002255C7" w:rsidP="00345AF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Technical Specification Section-3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C7" w:rsidRPr="00B25437" w:rsidRDefault="002255C7" w:rsidP="00345AF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5437">
              <w:rPr>
                <w:rFonts w:cs="Arial"/>
                <w:b/>
                <w:color w:val="000000"/>
                <w:sz w:val="20"/>
                <w:szCs w:val="20"/>
              </w:rPr>
              <w:t xml:space="preserve">Desktop Computer : </w:t>
            </w:r>
          </w:p>
          <w:p w:rsidR="002255C7" w:rsidRPr="005C380F" w:rsidRDefault="002255C7" w:rsidP="00345AF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Core i-3, 7th generation 7050, 4</w:t>
            </w:r>
            <w:r w:rsidRPr="005C380F">
              <w:rPr>
                <w:rFonts w:cs="Arial"/>
                <w:color w:val="000000"/>
                <w:sz w:val="20"/>
                <w:szCs w:val="20"/>
              </w:rPr>
              <w:t xml:space="preserve"> GB RAM and </w:t>
            </w:r>
            <w:r>
              <w:rPr>
                <w:rFonts w:cs="Arial"/>
                <w:color w:val="000000"/>
                <w:sz w:val="20"/>
                <w:szCs w:val="20"/>
              </w:rPr>
              <w:t>1 TB</w:t>
            </w:r>
            <w:r w:rsidRPr="005C380F">
              <w:rPr>
                <w:rFonts w:cs="Arial"/>
                <w:color w:val="000000"/>
                <w:sz w:val="20"/>
                <w:szCs w:val="20"/>
              </w:rPr>
              <w:t xml:space="preserve"> Hard disk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C7" w:rsidRDefault="002255C7" w:rsidP="00345AF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9</w:t>
            </w:r>
          </w:p>
        </w:tc>
        <w:tc>
          <w:tcPr>
            <w:tcW w:w="1350" w:type="dxa"/>
          </w:tcPr>
          <w:p w:rsidR="002255C7" w:rsidRPr="00B4239E" w:rsidRDefault="002255C7" w:rsidP="00345AF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55C7" w:rsidRPr="00B4239E" w:rsidRDefault="002255C7" w:rsidP="0034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255C7" w:rsidRPr="002255C7" w:rsidRDefault="0081597D" w:rsidP="002255C7">
      <w:pPr>
        <w:pStyle w:val="Default"/>
        <w:spacing w:line="276" w:lineRule="auto"/>
        <w:ind w:firstLine="720"/>
        <w:jc w:val="both"/>
        <w:rPr>
          <w:rFonts w:eastAsia="Times New Roman"/>
          <w:szCs w:val="22"/>
        </w:rPr>
      </w:pPr>
      <w:r>
        <w:rPr>
          <w:rFonts w:asciiTheme="minorHAnsi" w:hAnsiTheme="minorHAnsi"/>
          <w:sz w:val="22"/>
          <w:szCs w:val="20"/>
        </w:rPr>
        <w:t xml:space="preserve">               </w:t>
      </w:r>
      <w:r w:rsidRPr="0081597D">
        <w:rPr>
          <w:rFonts w:eastAsia="Times New Roman"/>
          <w:color w:val="auto"/>
          <w:szCs w:val="22"/>
          <w:lang w:val="en-GB" w:eastAsia="en-GB"/>
        </w:rPr>
        <w:t>The Government of Pakistan (</w:t>
      </w:r>
      <w:proofErr w:type="spellStart"/>
      <w:r w:rsidRPr="0081597D">
        <w:rPr>
          <w:rFonts w:eastAsia="Times New Roman"/>
          <w:color w:val="auto"/>
          <w:szCs w:val="22"/>
          <w:lang w:val="en-GB" w:eastAsia="en-GB"/>
        </w:rPr>
        <w:t>GoP</w:t>
      </w:r>
      <w:proofErr w:type="spellEnd"/>
      <w:r w:rsidRPr="0081597D">
        <w:rPr>
          <w:rFonts w:eastAsia="Times New Roman"/>
          <w:color w:val="auto"/>
          <w:szCs w:val="22"/>
          <w:lang w:val="en-GB" w:eastAsia="en-GB"/>
        </w:rPr>
        <w:t xml:space="preserve">) </w:t>
      </w:r>
      <w:r w:rsidR="002439DA">
        <w:rPr>
          <w:rFonts w:eastAsia="Times New Roman"/>
          <w:color w:val="auto"/>
          <w:szCs w:val="22"/>
        </w:rPr>
        <w:t>has</w:t>
      </w:r>
      <w:r w:rsidRPr="0081597D">
        <w:rPr>
          <w:rFonts w:eastAsia="Times New Roman"/>
          <w:color w:val="auto"/>
          <w:szCs w:val="22"/>
        </w:rPr>
        <w:t xml:space="preserve"> signed Project with the ‘</w:t>
      </w:r>
      <w:r w:rsidRPr="0081597D">
        <w:rPr>
          <w:rFonts w:eastAsia="Times New Roman"/>
          <w:b/>
          <w:color w:val="auto"/>
          <w:szCs w:val="22"/>
        </w:rPr>
        <w:t>World Bank’</w:t>
      </w:r>
      <w:r w:rsidRPr="0081597D">
        <w:rPr>
          <w:rFonts w:eastAsia="Times New Roman"/>
          <w:color w:val="auto"/>
          <w:szCs w:val="22"/>
        </w:rPr>
        <w:t xml:space="preserve"> for supporting </w:t>
      </w:r>
      <w:r w:rsidRPr="0081597D">
        <w:rPr>
          <w:rFonts w:eastAsia="Times New Roman"/>
          <w:color w:val="auto"/>
          <w:szCs w:val="22"/>
          <w:lang w:val="en-GB" w:eastAsia="en-GB"/>
        </w:rPr>
        <w:t xml:space="preserve">its </w:t>
      </w:r>
      <w:r w:rsidRPr="0081597D">
        <w:rPr>
          <w:rFonts w:eastAsia="Times New Roman"/>
          <w:b/>
          <w:color w:val="auto"/>
          <w:szCs w:val="22"/>
        </w:rPr>
        <w:t xml:space="preserve">Expanded </w:t>
      </w:r>
      <w:proofErr w:type="spellStart"/>
      <w:r w:rsidRPr="0081597D">
        <w:rPr>
          <w:rFonts w:eastAsia="Times New Roman"/>
          <w:b/>
          <w:color w:val="auto"/>
          <w:szCs w:val="22"/>
        </w:rPr>
        <w:t>Programme</w:t>
      </w:r>
      <w:proofErr w:type="spellEnd"/>
      <w:r w:rsidRPr="0081597D">
        <w:rPr>
          <w:rFonts w:eastAsia="Times New Roman"/>
          <w:b/>
          <w:color w:val="auto"/>
          <w:szCs w:val="22"/>
        </w:rPr>
        <w:t xml:space="preserve"> on Immunization (EPI) through National Immunization Support </w:t>
      </w:r>
      <w:proofErr w:type="spellStart"/>
      <w:r w:rsidRPr="0081597D">
        <w:rPr>
          <w:rFonts w:eastAsia="Times New Roman"/>
          <w:b/>
          <w:color w:val="auto"/>
          <w:szCs w:val="22"/>
        </w:rPr>
        <w:t>Programme</w:t>
      </w:r>
      <w:proofErr w:type="spellEnd"/>
      <w:r w:rsidRPr="0081597D">
        <w:rPr>
          <w:rFonts w:eastAsia="Times New Roman"/>
          <w:b/>
          <w:color w:val="auto"/>
          <w:szCs w:val="22"/>
        </w:rPr>
        <w:t xml:space="preserve"> (NISP) support</w:t>
      </w:r>
      <w:r>
        <w:rPr>
          <w:rFonts w:eastAsia="Times New Roman"/>
          <w:b/>
          <w:color w:val="auto"/>
          <w:szCs w:val="22"/>
        </w:rPr>
        <w:t xml:space="preserve"> through </w:t>
      </w:r>
      <w:r w:rsidRPr="0081597D">
        <w:rPr>
          <w:rFonts w:asciiTheme="minorHAnsi" w:hAnsiTheme="minorHAnsi"/>
          <w:b/>
          <w:sz w:val="22"/>
          <w:szCs w:val="20"/>
        </w:rPr>
        <w:t>(IDA Credit No. 5786-</w:t>
      </w:r>
      <w:proofErr w:type="gramStart"/>
      <w:r w:rsidRPr="0081597D">
        <w:rPr>
          <w:rFonts w:asciiTheme="minorHAnsi" w:hAnsiTheme="minorHAnsi"/>
          <w:b/>
          <w:sz w:val="22"/>
          <w:szCs w:val="20"/>
        </w:rPr>
        <w:t>PK</w:t>
      </w:r>
      <w:r w:rsidR="008C3691">
        <w:rPr>
          <w:rFonts w:asciiTheme="minorHAnsi" w:hAnsiTheme="minorHAnsi"/>
          <w:b/>
          <w:sz w:val="22"/>
          <w:szCs w:val="20"/>
        </w:rPr>
        <w:t xml:space="preserve"> ,</w:t>
      </w:r>
      <w:proofErr w:type="gramEnd"/>
      <w:r w:rsidR="00BC2439">
        <w:rPr>
          <w:rFonts w:asciiTheme="minorHAnsi" w:hAnsiTheme="minorHAnsi"/>
          <w:b/>
          <w:sz w:val="22"/>
          <w:szCs w:val="20"/>
        </w:rPr>
        <w:t xml:space="preserve"> </w:t>
      </w:r>
      <w:r w:rsidR="008C3691">
        <w:rPr>
          <w:rFonts w:asciiTheme="minorHAnsi" w:hAnsiTheme="minorHAnsi"/>
          <w:b/>
          <w:sz w:val="22"/>
          <w:szCs w:val="20"/>
        </w:rPr>
        <w:t xml:space="preserve">Grant TKF 2189 </w:t>
      </w:r>
      <w:r w:rsidRPr="0081597D">
        <w:rPr>
          <w:rFonts w:asciiTheme="minorHAnsi" w:hAnsiTheme="minorHAnsi"/>
          <w:b/>
          <w:sz w:val="22"/>
          <w:szCs w:val="20"/>
        </w:rPr>
        <w:t>).</w:t>
      </w:r>
      <w:r w:rsidRPr="0081597D">
        <w:rPr>
          <w:rFonts w:eastAsia="Times New Roman"/>
          <w:color w:val="auto"/>
          <w:szCs w:val="22"/>
        </w:rPr>
        <w:t xml:space="preserve"> The project has five imp</w:t>
      </w:r>
      <w:r w:rsidR="00574370">
        <w:rPr>
          <w:rFonts w:eastAsia="Times New Roman"/>
          <w:color w:val="auto"/>
          <w:szCs w:val="22"/>
        </w:rPr>
        <w:t xml:space="preserve">lementing units, Federal EPI with five federating areas </w:t>
      </w:r>
      <w:r w:rsidRPr="0081597D">
        <w:rPr>
          <w:rFonts w:eastAsia="Times New Roman"/>
          <w:color w:val="auto"/>
          <w:szCs w:val="22"/>
        </w:rPr>
        <w:t>and four provincial EPI for the respective Provinces.</w:t>
      </w:r>
      <w:r w:rsidR="00042479">
        <w:rPr>
          <w:rFonts w:eastAsia="Times New Roman"/>
          <w:color w:val="auto"/>
          <w:szCs w:val="22"/>
        </w:rPr>
        <w:t xml:space="preserve"> </w:t>
      </w:r>
      <w:r w:rsidR="00C76178" w:rsidRPr="00042479">
        <w:rPr>
          <w:rFonts w:eastAsia="Times New Roman"/>
          <w:szCs w:val="22"/>
        </w:rPr>
        <w:t>Now</w:t>
      </w:r>
      <w:r w:rsidR="00C44625" w:rsidRPr="00042479">
        <w:rPr>
          <w:rFonts w:eastAsia="Times New Roman"/>
          <w:szCs w:val="22"/>
        </w:rPr>
        <w:t xml:space="preserve"> </w:t>
      </w:r>
      <w:r w:rsidRPr="00042479">
        <w:rPr>
          <w:rFonts w:eastAsia="Times New Roman"/>
          <w:szCs w:val="22"/>
        </w:rPr>
        <w:t>EPI</w:t>
      </w:r>
      <w:r w:rsidR="003327F5" w:rsidRPr="00042479">
        <w:rPr>
          <w:rFonts w:eastAsia="Times New Roman"/>
          <w:szCs w:val="22"/>
        </w:rPr>
        <w:t xml:space="preserve"> </w:t>
      </w:r>
      <w:r w:rsidR="00C44625" w:rsidRPr="00042479">
        <w:rPr>
          <w:rFonts w:eastAsia="Times New Roman"/>
          <w:szCs w:val="22"/>
        </w:rPr>
        <w:t>invite</w:t>
      </w:r>
      <w:r w:rsidR="002E1A84" w:rsidRPr="00042479">
        <w:rPr>
          <w:rFonts w:eastAsia="Times New Roman"/>
          <w:szCs w:val="22"/>
        </w:rPr>
        <w:t>s</w:t>
      </w:r>
      <w:r w:rsidR="00C44625" w:rsidRPr="00042479">
        <w:rPr>
          <w:rFonts w:eastAsia="Times New Roman"/>
          <w:szCs w:val="22"/>
        </w:rPr>
        <w:t xml:space="preserve"> </w:t>
      </w:r>
      <w:r w:rsidR="003327F5" w:rsidRPr="00042479">
        <w:rPr>
          <w:rFonts w:eastAsia="Times New Roman"/>
          <w:szCs w:val="22"/>
        </w:rPr>
        <w:t xml:space="preserve">Quotations from interested firms for supply and </w:t>
      </w:r>
      <w:r w:rsidR="0031753D" w:rsidRPr="00042479">
        <w:rPr>
          <w:rFonts w:eastAsia="Times New Roman"/>
          <w:szCs w:val="22"/>
        </w:rPr>
        <w:t xml:space="preserve">associated </w:t>
      </w:r>
      <w:r w:rsidR="003327F5" w:rsidRPr="00042479">
        <w:rPr>
          <w:rFonts w:eastAsia="Times New Roman"/>
          <w:szCs w:val="22"/>
        </w:rPr>
        <w:t xml:space="preserve">installation of </w:t>
      </w:r>
      <w:r w:rsidR="00345AF5">
        <w:rPr>
          <w:rFonts w:eastAsia="Times New Roman"/>
          <w:szCs w:val="22"/>
        </w:rPr>
        <w:t xml:space="preserve">Desktops for IHITC Centre </w:t>
      </w:r>
      <w:r w:rsidR="0031753D" w:rsidRPr="00042479">
        <w:rPr>
          <w:rFonts w:eastAsia="Times New Roman"/>
          <w:szCs w:val="22"/>
        </w:rPr>
        <w:t xml:space="preserve">following </w:t>
      </w:r>
      <w:r w:rsidR="002A08FC" w:rsidRPr="00042479">
        <w:rPr>
          <w:rFonts w:eastAsia="Times New Roman"/>
          <w:szCs w:val="22"/>
        </w:rPr>
        <w:t>items/</w:t>
      </w:r>
      <w:r w:rsidR="00C44625" w:rsidRPr="00042479">
        <w:rPr>
          <w:rFonts w:eastAsia="Times New Roman"/>
          <w:szCs w:val="22"/>
        </w:rPr>
        <w:t>specifications</w:t>
      </w:r>
      <w:r w:rsidR="008C3691">
        <w:rPr>
          <w:rFonts w:eastAsia="Times New Roman"/>
          <w:szCs w:val="22"/>
        </w:rPr>
        <w:t xml:space="preserve"> for federating areas</w:t>
      </w:r>
      <w:r w:rsidR="002A08FC" w:rsidRPr="00042479">
        <w:rPr>
          <w:rFonts w:eastAsia="Times New Roman"/>
          <w:szCs w:val="22"/>
        </w:rPr>
        <w:t>:</w:t>
      </w:r>
      <w:r w:rsidRPr="00042479">
        <w:rPr>
          <w:rFonts w:eastAsia="Times New Roman"/>
          <w:szCs w:val="22"/>
        </w:rPr>
        <w:t xml:space="preserve"> </w:t>
      </w:r>
    </w:p>
    <w:p w:rsidR="002255C7" w:rsidRDefault="002255C7" w:rsidP="00BD2742">
      <w:pPr>
        <w:tabs>
          <w:tab w:val="left" w:pos="450"/>
        </w:tabs>
        <w:spacing w:before="120" w:after="120"/>
        <w:jc w:val="both"/>
        <w:rPr>
          <w:szCs w:val="20"/>
        </w:rPr>
      </w:pPr>
    </w:p>
    <w:p w:rsidR="002255C7" w:rsidRDefault="002255C7" w:rsidP="00BD2742">
      <w:pPr>
        <w:tabs>
          <w:tab w:val="left" w:pos="450"/>
        </w:tabs>
        <w:spacing w:before="120" w:after="120"/>
        <w:jc w:val="both"/>
        <w:rPr>
          <w:szCs w:val="20"/>
        </w:rPr>
      </w:pPr>
    </w:p>
    <w:p w:rsidR="002255C7" w:rsidRDefault="002255C7" w:rsidP="00BD2742">
      <w:pPr>
        <w:tabs>
          <w:tab w:val="left" w:pos="450"/>
        </w:tabs>
        <w:spacing w:before="120" w:after="120"/>
        <w:jc w:val="both"/>
        <w:rPr>
          <w:szCs w:val="20"/>
        </w:rPr>
      </w:pPr>
    </w:p>
    <w:p w:rsidR="002255C7" w:rsidRDefault="002255C7" w:rsidP="00BD2742">
      <w:pPr>
        <w:tabs>
          <w:tab w:val="left" w:pos="450"/>
        </w:tabs>
        <w:spacing w:before="120" w:after="120"/>
        <w:jc w:val="both"/>
        <w:rPr>
          <w:szCs w:val="20"/>
        </w:rPr>
      </w:pPr>
    </w:p>
    <w:p w:rsidR="002255C7" w:rsidRDefault="002255C7" w:rsidP="00BD2742">
      <w:pPr>
        <w:tabs>
          <w:tab w:val="left" w:pos="450"/>
        </w:tabs>
        <w:spacing w:before="120" w:after="120"/>
        <w:jc w:val="both"/>
        <w:rPr>
          <w:szCs w:val="20"/>
        </w:rPr>
      </w:pPr>
    </w:p>
    <w:p w:rsidR="002A08FC" w:rsidRDefault="00BD2742" w:rsidP="00BD2742">
      <w:pPr>
        <w:tabs>
          <w:tab w:val="left" w:pos="450"/>
        </w:tabs>
        <w:spacing w:before="120" w:after="120"/>
        <w:jc w:val="both"/>
        <w:rPr>
          <w:color w:val="000000"/>
          <w:szCs w:val="20"/>
        </w:rPr>
      </w:pPr>
      <w:r w:rsidRPr="00521669">
        <w:rPr>
          <w:szCs w:val="20"/>
        </w:rPr>
        <w:t>2</w:t>
      </w:r>
      <w:r w:rsidR="002255C7">
        <w:rPr>
          <w:color w:val="000000"/>
          <w:szCs w:val="20"/>
        </w:rPr>
        <w:t xml:space="preserve">. </w:t>
      </w:r>
      <w:r w:rsidR="002A08FC" w:rsidRPr="00521669">
        <w:rPr>
          <w:color w:val="000000"/>
          <w:szCs w:val="20"/>
        </w:rPr>
        <w:t xml:space="preserve">This procurement process will be conducted in accordance with the </w:t>
      </w:r>
      <w:r w:rsidR="00575D23">
        <w:rPr>
          <w:b/>
          <w:color w:val="000000"/>
          <w:szCs w:val="20"/>
        </w:rPr>
        <w:t>Shopping P</w:t>
      </w:r>
      <w:r w:rsidR="002A08FC" w:rsidRPr="00575D23">
        <w:rPr>
          <w:b/>
          <w:color w:val="000000"/>
          <w:szCs w:val="20"/>
        </w:rPr>
        <w:t>rocurement</w:t>
      </w:r>
      <w:r w:rsidR="002A08FC" w:rsidRPr="00521669">
        <w:rPr>
          <w:color w:val="000000"/>
          <w:szCs w:val="20"/>
        </w:rPr>
        <w:t xml:space="preserve"> method contained in the World Bank Guidelines January 2011, Revised July, 2014.</w:t>
      </w:r>
    </w:p>
    <w:p w:rsidR="00E16D4D" w:rsidRPr="005C380F" w:rsidRDefault="00042479" w:rsidP="005C380F">
      <w:pPr>
        <w:tabs>
          <w:tab w:val="left" w:pos="45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="005C380F">
        <w:rPr>
          <w:color w:val="000000"/>
          <w:szCs w:val="20"/>
        </w:rPr>
        <w:t xml:space="preserve">.      </w:t>
      </w:r>
      <w:r w:rsidR="00E16D4D" w:rsidRPr="005C380F">
        <w:rPr>
          <w:b/>
          <w:i/>
          <w:szCs w:val="20"/>
        </w:rPr>
        <w:t>The interested firms can get RFQ fr</w:t>
      </w:r>
      <w:r w:rsidR="00A82AFE">
        <w:rPr>
          <w:b/>
          <w:i/>
          <w:szCs w:val="20"/>
        </w:rPr>
        <w:t>om website (www.epi</w:t>
      </w:r>
      <w:r w:rsidR="008515DD" w:rsidRPr="005C380F">
        <w:rPr>
          <w:b/>
          <w:i/>
          <w:szCs w:val="20"/>
        </w:rPr>
        <w:t>.gov.pk)</w:t>
      </w:r>
    </w:p>
    <w:p w:rsidR="001157F2" w:rsidRPr="00042479" w:rsidRDefault="00042479" w:rsidP="00042479">
      <w:pPr>
        <w:pStyle w:val="ListParagraph"/>
        <w:numPr>
          <w:ilvl w:val="0"/>
          <w:numId w:val="2"/>
        </w:numPr>
        <w:spacing w:before="120" w:after="120"/>
        <w:jc w:val="both"/>
        <w:rPr>
          <w:szCs w:val="20"/>
        </w:rPr>
      </w:pPr>
      <w:r>
        <w:rPr>
          <w:color w:val="000000"/>
          <w:szCs w:val="20"/>
        </w:rPr>
        <w:t xml:space="preserve"> </w:t>
      </w:r>
      <w:r w:rsidR="001157F2" w:rsidRPr="00042479">
        <w:rPr>
          <w:color w:val="000000"/>
          <w:szCs w:val="20"/>
        </w:rPr>
        <w:t>Quotations submitted after prescribed time and date shall not be entertained.</w:t>
      </w:r>
    </w:p>
    <w:p w:rsidR="00D81D50" w:rsidRPr="00521669" w:rsidRDefault="00D81D50" w:rsidP="005C7715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Cs w:val="20"/>
        </w:rPr>
      </w:pPr>
      <w:r w:rsidRPr="00521669">
        <w:rPr>
          <w:rFonts w:asciiTheme="minorHAnsi" w:hAnsiTheme="minorHAnsi"/>
          <w:szCs w:val="20"/>
        </w:rPr>
        <w:t>Interested firms should be GST</w:t>
      </w:r>
      <w:r w:rsidR="00597618" w:rsidRPr="00521669">
        <w:rPr>
          <w:rFonts w:asciiTheme="minorHAnsi" w:hAnsiTheme="minorHAnsi"/>
          <w:szCs w:val="20"/>
        </w:rPr>
        <w:t>, STN</w:t>
      </w:r>
      <w:r w:rsidRPr="00521669">
        <w:rPr>
          <w:rFonts w:asciiTheme="minorHAnsi" w:hAnsiTheme="minorHAnsi"/>
          <w:szCs w:val="20"/>
        </w:rPr>
        <w:t xml:space="preserve"> &amp; NTN registered.</w:t>
      </w:r>
    </w:p>
    <w:p w:rsidR="00D81D50" w:rsidRPr="00521669" w:rsidRDefault="00D81D50" w:rsidP="00B05D11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521669">
        <w:rPr>
          <w:rFonts w:asciiTheme="minorHAnsi" w:hAnsiTheme="minorHAnsi"/>
          <w:szCs w:val="20"/>
        </w:rPr>
        <w:t xml:space="preserve">The quotation validity required is </w:t>
      </w:r>
      <w:proofErr w:type="spellStart"/>
      <w:r w:rsidR="002255C7">
        <w:rPr>
          <w:rFonts w:asciiTheme="minorHAnsi" w:hAnsiTheme="minorHAnsi"/>
          <w:szCs w:val="20"/>
        </w:rPr>
        <w:t>upto</w:t>
      </w:r>
      <w:proofErr w:type="spellEnd"/>
      <w:r w:rsidR="002255C7">
        <w:rPr>
          <w:rFonts w:asciiTheme="minorHAnsi" w:hAnsiTheme="minorHAnsi"/>
          <w:szCs w:val="20"/>
        </w:rPr>
        <w:t xml:space="preserve"> 20</w:t>
      </w:r>
      <w:r w:rsidR="002255C7" w:rsidRPr="002255C7">
        <w:rPr>
          <w:rFonts w:asciiTheme="minorHAnsi" w:hAnsiTheme="minorHAnsi"/>
          <w:szCs w:val="20"/>
          <w:vertAlign w:val="superscript"/>
        </w:rPr>
        <w:t>th</w:t>
      </w:r>
      <w:r w:rsidR="002255C7">
        <w:rPr>
          <w:rFonts w:asciiTheme="minorHAnsi" w:hAnsiTheme="minorHAnsi"/>
          <w:szCs w:val="20"/>
        </w:rPr>
        <w:t xml:space="preserve"> April 2021</w:t>
      </w:r>
      <w:r w:rsidRPr="00521669">
        <w:rPr>
          <w:rFonts w:asciiTheme="minorHAnsi" w:hAnsiTheme="minorHAnsi"/>
          <w:szCs w:val="20"/>
        </w:rPr>
        <w:t>days from the date of submission of quotation.</w:t>
      </w:r>
    </w:p>
    <w:p w:rsidR="006029C4" w:rsidRPr="00521669" w:rsidRDefault="008C3691" w:rsidP="00B05D11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The provision of supply</w:t>
      </w:r>
      <w:r w:rsidR="006029C4" w:rsidRPr="00521669">
        <w:rPr>
          <w:rFonts w:asciiTheme="minorHAnsi" w:hAnsiTheme="minorHAnsi"/>
          <w:sz w:val="22"/>
          <w:szCs w:val="20"/>
        </w:rPr>
        <w:t xml:space="preserve"> order is subject to approval of the quotations by the competent a</w:t>
      </w:r>
      <w:r w:rsidR="005C7715" w:rsidRPr="00521669">
        <w:rPr>
          <w:rFonts w:asciiTheme="minorHAnsi" w:hAnsiTheme="minorHAnsi"/>
          <w:sz w:val="22"/>
          <w:szCs w:val="20"/>
        </w:rPr>
        <w:t>uthority</w:t>
      </w:r>
      <w:r w:rsidR="00042479">
        <w:rPr>
          <w:rFonts w:asciiTheme="minorHAnsi" w:hAnsiTheme="minorHAnsi"/>
          <w:sz w:val="22"/>
          <w:szCs w:val="20"/>
        </w:rPr>
        <w:t xml:space="preserve"> after the evaluation done by the </w:t>
      </w:r>
      <w:r>
        <w:rPr>
          <w:rFonts w:asciiTheme="minorHAnsi" w:hAnsiTheme="minorHAnsi"/>
          <w:sz w:val="22"/>
          <w:szCs w:val="20"/>
        </w:rPr>
        <w:t>committee,</w:t>
      </w:r>
      <w:r w:rsidR="005C7715" w:rsidRPr="00521669">
        <w:rPr>
          <w:rFonts w:asciiTheme="minorHAnsi" w:hAnsiTheme="minorHAnsi"/>
          <w:sz w:val="22"/>
          <w:szCs w:val="20"/>
        </w:rPr>
        <w:t xml:space="preserve"> which shall be final.</w:t>
      </w:r>
    </w:p>
    <w:p w:rsidR="006029C4" w:rsidRPr="00521669" w:rsidRDefault="005C380F" w:rsidP="00B05D11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="Arial" w:hAnsi="Arial" w:cs="Arial"/>
          <w:b/>
          <w:sz w:val="20"/>
        </w:rPr>
        <w:t xml:space="preserve">The Federal EPI Program under </w:t>
      </w:r>
      <w:r>
        <w:rPr>
          <w:rFonts w:asciiTheme="minorHAnsi" w:hAnsiTheme="minorHAnsi"/>
          <w:sz w:val="22"/>
          <w:szCs w:val="20"/>
        </w:rPr>
        <w:t xml:space="preserve">NISP </w:t>
      </w:r>
      <w:r w:rsidR="006029C4" w:rsidRPr="00521669">
        <w:rPr>
          <w:rFonts w:asciiTheme="minorHAnsi" w:hAnsiTheme="minorHAnsi"/>
          <w:sz w:val="22"/>
          <w:szCs w:val="20"/>
        </w:rPr>
        <w:t>will not be responsible for any costs or expenses incurred by the participating firms in connection with the prepar</w:t>
      </w:r>
      <w:r w:rsidR="008C3691">
        <w:rPr>
          <w:rFonts w:asciiTheme="minorHAnsi" w:hAnsiTheme="minorHAnsi"/>
          <w:sz w:val="22"/>
          <w:szCs w:val="20"/>
        </w:rPr>
        <w:t>ation or delivery of quotation in federating areas (AJK</w:t>
      </w:r>
      <w:r w:rsidR="002255C7">
        <w:rPr>
          <w:rFonts w:asciiTheme="minorHAnsi" w:hAnsiTheme="minorHAnsi"/>
          <w:sz w:val="22"/>
          <w:szCs w:val="20"/>
        </w:rPr>
        <w:t>, FATA</w:t>
      </w:r>
      <w:proofErr w:type="gramStart"/>
      <w:r w:rsidR="002255C7">
        <w:rPr>
          <w:rFonts w:asciiTheme="minorHAnsi" w:hAnsiTheme="minorHAnsi"/>
          <w:sz w:val="22"/>
          <w:szCs w:val="20"/>
        </w:rPr>
        <w:t>,CDA,ICT,GB</w:t>
      </w:r>
      <w:proofErr w:type="gramEnd"/>
      <w:r w:rsidR="008C3691">
        <w:rPr>
          <w:rFonts w:asciiTheme="minorHAnsi" w:hAnsiTheme="minorHAnsi"/>
          <w:sz w:val="22"/>
          <w:szCs w:val="20"/>
        </w:rPr>
        <w:t>).</w:t>
      </w:r>
    </w:p>
    <w:p w:rsidR="006029C4" w:rsidRPr="00521669" w:rsidRDefault="00042479" w:rsidP="00B05D11">
      <w:pPr>
        <w:pStyle w:val="StyleJustifiedBefore3ptAfter3p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Payment will</w:t>
      </w:r>
      <w:r w:rsidR="002255C7">
        <w:rPr>
          <w:rFonts w:asciiTheme="minorHAnsi" w:hAnsiTheme="minorHAnsi"/>
          <w:bCs/>
          <w:sz w:val="22"/>
          <w:szCs w:val="20"/>
        </w:rPr>
        <w:t xml:space="preserve"> be made within 15</w:t>
      </w:r>
      <w:r w:rsidR="006029C4" w:rsidRPr="00521669">
        <w:rPr>
          <w:rFonts w:asciiTheme="minorHAnsi" w:hAnsiTheme="minorHAnsi"/>
          <w:bCs/>
          <w:sz w:val="22"/>
          <w:szCs w:val="20"/>
        </w:rPr>
        <w:t xml:space="preserve"> days </w:t>
      </w:r>
      <w:r w:rsidR="00F15349">
        <w:rPr>
          <w:rFonts w:asciiTheme="minorHAnsi" w:hAnsiTheme="minorHAnsi"/>
          <w:bCs/>
          <w:sz w:val="22"/>
          <w:szCs w:val="20"/>
        </w:rPr>
        <w:t xml:space="preserve">after </w:t>
      </w:r>
      <w:r w:rsidR="006B4791">
        <w:rPr>
          <w:rFonts w:asciiTheme="minorHAnsi" w:hAnsiTheme="minorHAnsi"/>
          <w:bCs/>
          <w:sz w:val="22"/>
          <w:szCs w:val="20"/>
        </w:rPr>
        <w:t xml:space="preserve">completion of 100% work </w:t>
      </w:r>
      <w:r w:rsidR="006029C4" w:rsidRPr="00521669">
        <w:rPr>
          <w:rFonts w:asciiTheme="minorHAnsi" w:hAnsiTheme="minorHAnsi"/>
          <w:bCs/>
          <w:sz w:val="22"/>
          <w:szCs w:val="20"/>
        </w:rPr>
        <w:t xml:space="preserve">against submission of Invoice and </w:t>
      </w:r>
      <w:r w:rsidR="00F327C8">
        <w:rPr>
          <w:rFonts w:asciiTheme="minorHAnsi" w:hAnsiTheme="minorHAnsi"/>
          <w:bCs/>
          <w:sz w:val="22"/>
          <w:szCs w:val="20"/>
        </w:rPr>
        <w:t>Completion R</w:t>
      </w:r>
      <w:r w:rsidR="00F15349">
        <w:rPr>
          <w:rFonts w:asciiTheme="minorHAnsi" w:hAnsiTheme="minorHAnsi"/>
          <w:bCs/>
          <w:sz w:val="22"/>
          <w:szCs w:val="20"/>
        </w:rPr>
        <w:t>eport along</w:t>
      </w:r>
      <w:r w:rsidR="00397505">
        <w:rPr>
          <w:rFonts w:asciiTheme="minorHAnsi" w:hAnsiTheme="minorHAnsi"/>
          <w:bCs/>
          <w:sz w:val="22"/>
          <w:szCs w:val="20"/>
        </w:rPr>
        <w:t xml:space="preserve"> </w:t>
      </w:r>
      <w:r w:rsidR="00F15349">
        <w:rPr>
          <w:rFonts w:asciiTheme="minorHAnsi" w:hAnsiTheme="minorHAnsi"/>
          <w:bCs/>
          <w:sz w:val="22"/>
          <w:szCs w:val="20"/>
        </w:rPr>
        <w:t xml:space="preserve">with </w:t>
      </w:r>
      <w:r w:rsidR="006029C4" w:rsidRPr="00521669">
        <w:rPr>
          <w:rFonts w:asciiTheme="minorHAnsi" w:hAnsiTheme="minorHAnsi"/>
          <w:bCs/>
          <w:sz w:val="22"/>
          <w:szCs w:val="20"/>
        </w:rPr>
        <w:t>supporting documents following delivery of the Goods</w:t>
      </w:r>
      <w:r w:rsidR="00F15349">
        <w:rPr>
          <w:rFonts w:asciiTheme="minorHAnsi" w:hAnsiTheme="minorHAnsi"/>
          <w:bCs/>
          <w:sz w:val="22"/>
          <w:szCs w:val="20"/>
        </w:rPr>
        <w:t>,</w:t>
      </w:r>
      <w:r w:rsidR="00E16D4D" w:rsidRPr="00521669">
        <w:rPr>
          <w:rFonts w:asciiTheme="minorHAnsi" w:hAnsiTheme="minorHAnsi"/>
          <w:bCs/>
          <w:sz w:val="22"/>
          <w:szCs w:val="20"/>
        </w:rPr>
        <w:t xml:space="preserve"> associated installation</w:t>
      </w:r>
      <w:r w:rsidR="003143ED">
        <w:rPr>
          <w:rFonts w:asciiTheme="minorHAnsi" w:hAnsiTheme="minorHAnsi"/>
          <w:bCs/>
          <w:sz w:val="22"/>
          <w:szCs w:val="20"/>
        </w:rPr>
        <w:t xml:space="preserve"> and testing</w:t>
      </w:r>
      <w:r w:rsidR="006029C4" w:rsidRPr="00521669">
        <w:rPr>
          <w:rFonts w:asciiTheme="minorHAnsi" w:hAnsiTheme="minorHAnsi"/>
          <w:bCs/>
          <w:sz w:val="22"/>
          <w:szCs w:val="20"/>
        </w:rPr>
        <w:t>.</w:t>
      </w:r>
    </w:p>
    <w:p w:rsidR="007D53EF" w:rsidRPr="00521669" w:rsidRDefault="007D53EF" w:rsidP="00B05D11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521669">
        <w:rPr>
          <w:rFonts w:asciiTheme="minorHAnsi" w:hAnsiTheme="minorHAnsi"/>
          <w:szCs w:val="20"/>
        </w:rPr>
        <w:t xml:space="preserve">Any </w:t>
      </w:r>
      <w:r w:rsidR="00397505">
        <w:rPr>
          <w:rFonts w:asciiTheme="minorHAnsi" w:hAnsiTheme="minorHAnsi"/>
          <w:szCs w:val="20"/>
        </w:rPr>
        <w:t>Bidder</w:t>
      </w:r>
      <w:r w:rsidRPr="00521669">
        <w:rPr>
          <w:rFonts w:asciiTheme="minorHAnsi" w:hAnsiTheme="minorHAnsi"/>
          <w:szCs w:val="20"/>
        </w:rPr>
        <w:t xml:space="preserve"> if found engaged in corrupt or fraudulent practices (including collusion / polling), will be declared ineligible either indefinitely or for a stated period of time.</w:t>
      </w:r>
    </w:p>
    <w:p w:rsidR="007D53EF" w:rsidRDefault="005C380F" w:rsidP="00B05D11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The Federal EPI Program </w:t>
      </w:r>
      <w:r w:rsidR="007D53EF" w:rsidRPr="00521669">
        <w:rPr>
          <w:rFonts w:asciiTheme="minorHAnsi" w:hAnsiTheme="minorHAnsi"/>
          <w:color w:val="000000"/>
          <w:szCs w:val="20"/>
        </w:rPr>
        <w:t>also reserves the right to increase, decrease, delete or modify quantity to be delivere</w:t>
      </w:r>
      <w:r w:rsidR="00044BC8" w:rsidRPr="00521669">
        <w:rPr>
          <w:rFonts w:asciiTheme="minorHAnsi" w:hAnsiTheme="minorHAnsi"/>
          <w:color w:val="000000"/>
          <w:szCs w:val="20"/>
        </w:rPr>
        <w:t>d before the issuance of “Purchase</w:t>
      </w:r>
      <w:r w:rsidR="007D53EF" w:rsidRPr="00521669">
        <w:rPr>
          <w:rFonts w:asciiTheme="minorHAnsi" w:hAnsiTheme="minorHAnsi"/>
          <w:color w:val="000000"/>
          <w:szCs w:val="20"/>
        </w:rPr>
        <w:t xml:space="preserve"> Order” to the “Lowest Evaluated </w:t>
      </w:r>
      <w:r w:rsidR="00397505">
        <w:rPr>
          <w:rFonts w:asciiTheme="minorHAnsi" w:hAnsiTheme="minorHAnsi"/>
          <w:color w:val="000000"/>
          <w:szCs w:val="20"/>
        </w:rPr>
        <w:t>Bidder</w:t>
      </w:r>
      <w:r w:rsidR="007D53EF" w:rsidRPr="00521669">
        <w:rPr>
          <w:rFonts w:asciiTheme="minorHAnsi" w:hAnsiTheme="minorHAnsi"/>
          <w:color w:val="000000"/>
          <w:szCs w:val="20"/>
        </w:rPr>
        <w:t>”.</w:t>
      </w:r>
    </w:p>
    <w:p w:rsidR="00616DE8" w:rsidRPr="00521669" w:rsidRDefault="005C380F" w:rsidP="00B05D11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="Arial" w:hAnsi="Arial" w:cs="Arial"/>
          <w:b/>
          <w:sz w:val="20"/>
        </w:rPr>
        <w:t xml:space="preserve">The Federal EPI Program under NISP </w:t>
      </w:r>
      <w:r w:rsidR="00616DE8" w:rsidRPr="00521669">
        <w:rPr>
          <w:rFonts w:asciiTheme="minorHAnsi" w:hAnsiTheme="minorHAnsi"/>
          <w:szCs w:val="20"/>
        </w:rPr>
        <w:t>reserves the right to accept or reject one or all the quotations either fully or partially without assigning any reason thereof.</w:t>
      </w:r>
    </w:p>
    <w:p w:rsidR="002A08FC" w:rsidRPr="005C380F" w:rsidRDefault="00BE56BA" w:rsidP="005C7715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Cs w:val="20"/>
        </w:rPr>
      </w:pPr>
      <w:r w:rsidRPr="00521669">
        <w:rPr>
          <w:rFonts w:asciiTheme="minorHAnsi" w:hAnsiTheme="minorHAnsi"/>
          <w:szCs w:val="20"/>
        </w:rPr>
        <w:t>Submit a</w:t>
      </w:r>
      <w:r w:rsidR="007D53EF" w:rsidRPr="00521669">
        <w:rPr>
          <w:rFonts w:asciiTheme="minorHAnsi" w:hAnsiTheme="minorHAnsi"/>
          <w:szCs w:val="20"/>
        </w:rPr>
        <w:t xml:space="preserve"> financial soundness certificate</w:t>
      </w:r>
      <w:r w:rsidRPr="00521669">
        <w:rPr>
          <w:rFonts w:asciiTheme="minorHAnsi" w:hAnsiTheme="minorHAnsi"/>
          <w:szCs w:val="20"/>
        </w:rPr>
        <w:t xml:space="preserve"> and l</w:t>
      </w:r>
      <w:r w:rsidR="007D53EF" w:rsidRPr="00521669">
        <w:rPr>
          <w:rFonts w:asciiTheme="minorHAnsi" w:hAnsiTheme="minorHAnsi"/>
          <w:szCs w:val="20"/>
        </w:rPr>
        <w:t xml:space="preserve">isting at least 3 </w:t>
      </w:r>
      <w:r w:rsidR="00C37BBC">
        <w:rPr>
          <w:rFonts w:asciiTheme="minorHAnsi" w:hAnsiTheme="minorHAnsi"/>
          <w:szCs w:val="20"/>
        </w:rPr>
        <w:t>C</w:t>
      </w:r>
      <w:r w:rsidR="007D53EF" w:rsidRPr="00521669">
        <w:rPr>
          <w:rFonts w:asciiTheme="minorHAnsi" w:hAnsiTheme="minorHAnsi"/>
          <w:szCs w:val="20"/>
        </w:rPr>
        <w:t>lients and Reference Letters to whom similar requirements have been provided.</w:t>
      </w:r>
    </w:p>
    <w:p w:rsidR="005C380F" w:rsidRPr="002255C7" w:rsidRDefault="005C380F" w:rsidP="005C380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40" w:lineRule="auto"/>
        <w:jc w:val="both"/>
        <w:rPr>
          <w:rFonts w:asciiTheme="minorHAnsi" w:hAnsiTheme="minorHAnsi"/>
          <w:color w:val="000000"/>
          <w:szCs w:val="20"/>
        </w:rPr>
      </w:pPr>
      <w:r w:rsidRPr="005C380F">
        <w:rPr>
          <w:rFonts w:asciiTheme="minorHAnsi" w:hAnsiTheme="minorHAnsi"/>
          <w:color w:val="000000"/>
          <w:szCs w:val="20"/>
        </w:rPr>
        <w:t>Quotations must be delivered at the address and to the representative, mentioned herein below on or be</w:t>
      </w:r>
      <w:r w:rsidR="00B25437">
        <w:rPr>
          <w:rFonts w:asciiTheme="minorHAnsi" w:hAnsiTheme="minorHAnsi"/>
          <w:color w:val="000000"/>
          <w:szCs w:val="20"/>
        </w:rPr>
        <w:t xml:space="preserve">fore </w:t>
      </w:r>
      <w:r w:rsidR="00345AF5">
        <w:rPr>
          <w:rFonts w:asciiTheme="minorHAnsi" w:hAnsiTheme="minorHAnsi"/>
          <w:color w:val="000000"/>
          <w:szCs w:val="20"/>
        </w:rPr>
        <w:t xml:space="preserve">1300 hours on </w:t>
      </w:r>
      <w:r w:rsidR="002255C7">
        <w:rPr>
          <w:rFonts w:asciiTheme="minorHAnsi" w:hAnsiTheme="minorHAnsi"/>
          <w:color w:val="000000"/>
          <w:szCs w:val="20"/>
        </w:rPr>
        <w:t>22</w:t>
      </w:r>
      <w:r w:rsidR="002255C7">
        <w:rPr>
          <w:rFonts w:asciiTheme="minorHAnsi" w:hAnsiTheme="minorHAnsi"/>
          <w:color w:val="000000"/>
          <w:szCs w:val="20"/>
          <w:vertAlign w:val="superscript"/>
        </w:rPr>
        <w:t>nd</w:t>
      </w:r>
      <w:bookmarkStart w:id="11" w:name="_GoBack"/>
      <w:bookmarkEnd w:id="11"/>
      <w:r w:rsidR="002255C7">
        <w:rPr>
          <w:rFonts w:asciiTheme="minorHAnsi" w:hAnsiTheme="minorHAnsi"/>
          <w:color w:val="000000"/>
          <w:szCs w:val="20"/>
        </w:rPr>
        <w:t xml:space="preserve"> </w:t>
      </w:r>
      <w:r w:rsidR="00345AF5">
        <w:rPr>
          <w:rFonts w:asciiTheme="minorHAnsi" w:hAnsiTheme="minorHAnsi"/>
          <w:color w:val="000000"/>
          <w:szCs w:val="20"/>
        </w:rPr>
        <w:t xml:space="preserve">March </w:t>
      </w:r>
      <w:r w:rsidR="002255C7">
        <w:rPr>
          <w:rFonts w:asciiTheme="minorHAnsi" w:hAnsiTheme="minorHAnsi"/>
          <w:color w:val="000000"/>
          <w:szCs w:val="20"/>
        </w:rPr>
        <w:t>2021</w:t>
      </w:r>
      <w:r w:rsidRPr="005C380F">
        <w:rPr>
          <w:rFonts w:asciiTheme="minorHAnsi" w:hAnsiTheme="minorHAnsi"/>
          <w:color w:val="000000"/>
          <w:szCs w:val="20"/>
        </w:rPr>
        <w:t>.</w:t>
      </w:r>
      <w:r w:rsidR="00BD45DD">
        <w:rPr>
          <w:rFonts w:asciiTheme="minorHAnsi" w:hAnsiTheme="minorHAnsi"/>
          <w:color w:val="000000"/>
          <w:szCs w:val="20"/>
        </w:rPr>
        <w:t xml:space="preserve">The quotations will be opened on the same day after half an hour at 13.30 hours. </w:t>
      </w:r>
    </w:p>
    <w:p w:rsidR="002255C7" w:rsidRDefault="002255C7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b/>
          <w:color w:val="000000"/>
          <w:szCs w:val="20"/>
        </w:rPr>
      </w:pPr>
    </w:p>
    <w:p w:rsidR="005C380F" w:rsidRPr="005C380F" w:rsidRDefault="005C380F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b/>
          <w:color w:val="000000"/>
          <w:szCs w:val="20"/>
        </w:rPr>
      </w:pPr>
      <w:r w:rsidRPr="005C380F">
        <w:rPr>
          <w:rFonts w:asciiTheme="minorHAnsi" w:hAnsiTheme="minorHAnsi"/>
          <w:b/>
          <w:color w:val="000000"/>
          <w:szCs w:val="20"/>
        </w:rPr>
        <w:t>Project Director</w:t>
      </w:r>
    </w:p>
    <w:p w:rsidR="005C380F" w:rsidRPr="005C380F" w:rsidRDefault="005C380F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b/>
          <w:color w:val="000000"/>
          <w:szCs w:val="20"/>
        </w:rPr>
      </w:pPr>
      <w:r w:rsidRPr="005C380F">
        <w:rPr>
          <w:rFonts w:asciiTheme="minorHAnsi" w:hAnsiTheme="minorHAnsi"/>
          <w:b/>
          <w:color w:val="000000"/>
          <w:szCs w:val="20"/>
        </w:rPr>
        <w:t xml:space="preserve">National Immunization Support </w:t>
      </w:r>
      <w:proofErr w:type="spellStart"/>
      <w:r w:rsidRPr="005C380F">
        <w:rPr>
          <w:rFonts w:asciiTheme="minorHAnsi" w:hAnsiTheme="minorHAnsi"/>
          <w:b/>
          <w:color w:val="000000"/>
          <w:szCs w:val="20"/>
        </w:rPr>
        <w:t>Programme</w:t>
      </w:r>
      <w:proofErr w:type="spellEnd"/>
      <w:r w:rsidRPr="005C380F">
        <w:rPr>
          <w:rFonts w:asciiTheme="minorHAnsi" w:hAnsiTheme="minorHAnsi"/>
          <w:b/>
          <w:color w:val="000000"/>
          <w:szCs w:val="20"/>
        </w:rPr>
        <w:t xml:space="preserve"> (NISP)</w:t>
      </w:r>
    </w:p>
    <w:p w:rsidR="005C380F" w:rsidRPr="005C380F" w:rsidRDefault="005C380F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b/>
          <w:color w:val="000000"/>
          <w:szCs w:val="20"/>
        </w:rPr>
      </w:pPr>
      <w:r w:rsidRPr="005C380F">
        <w:rPr>
          <w:rFonts w:asciiTheme="minorHAnsi" w:hAnsiTheme="minorHAnsi"/>
          <w:b/>
          <w:color w:val="000000"/>
          <w:szCs w:val="20"/>
        </w:rPr>
        <w:t>EXPANDED PROGRAMME ON IMMUNIZATION</w:t>
      </w:r>
    </w:p>
    <w:p w:rsidR="005C380F" w:rsidRPr="005C380F" w:rsidRDefault="005C380F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b/>
          <w:color w:val="000000"/>
          <w:szCs w:val="20"/>
        </w:rPr>
      </w:pPr>
      <w:r w:rsidRPr="005C380F">
        <w:rPr>
          <w:rFonts w:asciiTheme="minorHAnsi" w:hAnsiTheme="minorHAnsi"/>
          <w:b/>
          <w:color w:val="000000"/>
          <w:szCs w:val="20"/>
        </w:rPr>
        <w:t>Ministry of National Health Services, Regulations &amp; Coordination,</w:t>
      </w:r>
    </w:p>
    <w:p w:rsidR="005C380F" w:rsidRPr="005C380F" w:rsidRDefault="005C380F" w:rsidP="005C380F">
      <w:pPr>
        <w:pStyle w:val="ListParagraph"/>
        <w:tabs>
          <w:tab w:val="left" w:pos="0"/>
        </w:tabs>
        <w:spacing w:before="120" w:after="120" w:line="240" w:lineRule="auto"/>
        <w:ind w:left="360"/>
        <w:jc w:val="center"/>
        <w:rPr>
          <w:rFonts w:asciiTheme="minorHAnsi" w:hAnsiTheme="minorHAnsi"/>
          <w:color w:val="000000"/>
          <w:szCs w:val="20"/>
        </w:rPr>
      </w:pPr>
      <w:r w:rsidRPr="005C380F">
        <w:rPr>
          <w:rFonts w:asciiTheme="minorHAnsi" w:hAnsiTheme="minorHAnsi"/>
          <w:b/>
          <w:color w:val="000000"/>
          <w:szCs w:val="20"/>
        </w:rPr>
        <w:t>Phone No. 051-9255101</w:t>
      </w:r>
      <w:r>
        <w:rPr>
          <w:rFonts w:asciiTheme="minorHAnsi" w:hAnsiTheme="minorHAnsi"/>
          <w:b/>
          <w:color w:val="000000"/>
          <w:szCs w:val="20"/>
        </w:rPr>
        <w:t xml:space="preserve">. </w:t>
      </w:r>
      <w:r w:rsidRPr="005C380F">
        <w:rPr>
          <w:rFonts w:asciiTheme="minorHAnsi" w:hAnsiTheme="minorHAnsi"/>
          <w:b/>
          <w:color w:val="000000"/>
          <w:szCs w:val="20"/>
        </w:rPr>
        <w:t>Website: www.epi.pk</w:t>
      </w:r>
    </w:p>
    <w:sectPr w:rsidR="005C380F" w:rsidRPr="005C380F" w:rsidSect="00B611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DFA"/>
    <w:multiLevelType w:val="hybridMultilevel"/>
    <w:tmpl w:val="00EC98A4"/>
    <w:lvl w:ilvl="0" w:tplc="5F48D17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766E8"/>
    <w:multiLevelType w:val="hybridMultilevel"/>
    <w:tmpl w:val="617C6F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54C5C"/>
    <w:multiLevelType w:val="hybridMultilevel"/>
    <w:tmpl w:val="DF38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5"/>
    <w:rsid w:val="00001853"/>
    <w:rsid w:val="00021AFB"/>
    <w:rsid w:val="00026B9C"/>
    <w:rsid w:val="00042479"/>
    <w:rsid w:val="00044BC8"/>
    <w:rsid w:val="00054A0B"/>
    <w:rsid w:val="00057082"/>
    <w:rsid w:val="00071AC8"/>
    <w:rsid w:val="00090F3F"/>
    <w:rsid w:val="000A0425"/>
    <w:rsid w:val="000D5F19"/>
    <w:rsid w:val="000E1641"/>
    <w:rsid w:val="000F4602"/>
    <w:rsid w:val="00107F91"/>
    <w:rsid w:val="00111A01"/>
    <w:rsid w:val="001157F2"/>
    <w:rsid w:val="00131864"/>
    <w:rsid w:val="00157E21"/>
    <w:rsid w:val="001B2648"/>
    <w:rsid w:val="002255C7"/>
    <w:rsid w:val="00225767"/>
    <w:rsid w:val="00231A37"/>
    <w:rsid w:val="00235ADA"/>
    <w:rsid w:val="002439DA"/>
    <w:rsid w:val="002500D1"/>
    <w:rsid w:val="00283E7B"/>
    <w:rsid w:val="002A0126"/>
    <w:rsid w:val="002A08FC"/>
    <w:rsid w:val="002C02D6"/>
    <w:rsid w:val="002D41DE"/>
    <w:rsid w:val="002E19D2"/>
    <w:rsid w:val="002E1A84"/>
    <w:rsid w:val="002F0AA1"/>
    <w:rsid w:val="003143ED"/>
    <w:rsid w:val="0031753D"/>
    <w:rsid w:val="00323B3D"/>
    <w:rsid w:val="003327F5"/>
    <w:rsid w:val="00332B51"/>
    <w:rsid w:val="00345AF5"/>
    <w:rsid w:val="00376CAA"/>
    <w:rsid w:val="0039561D"/>
    <w:rsid w:val="00397505"/>
    <w:rsid w:val="003B02C1"/>
    <w:rsid w:val="003B03CD"/>
    <w:rsid w:val="003E1A8E"/>
    <w:rsid w:val="003E5FCA"/>
    <w:rsid w:val="0042394D"/>
    <w:rsid w:val="004B5B1E"/>
    <w:rsid w:val="004F735B"/>
    <w:rsid w:val="00521669"/>
    <w:rsid w:val="005326DD"/>
    <w:rsid w:val="00556A6B"/>
    <w:rsid w:val="00574370"/>
    <w:rsid w:val="00575D23"/>
    <w:rsid w:val="00597618"/>
    <w:rsid w:val="005A5ABB"/>
    <w:rsid w:val="005C380F"/>
    <w:rsid w:val="005C7715"/>
    <w:rsid w:val="006029C4"/>
    <w:rsid w:val="00616DE8"/>
    <w:rsid w:val="00633039"/>
    <w:rsid w:val="00635BC4"/>
    <w:rsid w:val="00650A8D"/>
    <w:rsid w:val="006515EF"/>
    <w:rsid w:val="006948A1"/>
    <w:rsid w:val="006B4791"/>
    <w:rsid w:val="006D088D"/>
    <w:rsid w:val="006D5C04"/>
    <w:rsid w:val="00732406"/>
    <w:rsid w:val="00747F5E"/>
    <w:rsid w:val="007B20E3"/>
    <w:rsid w:val="007D53EF"/>
    <w:rsid w:val="007E7615"/>
    <w:rsid w:val="00806C05"/>
    <w:rsid w:val="0081597D"/>
    <w:rsid w:val="00840D9F"/>
    <w:rsid w:val="008466D8"/>
    <w:rsid w:val="008515DD"/>
    <w:rsid w:val="00851925"/>
    <w:rsid w:val="00881514"/>
    <w:rsid w:val="008830F4"/>
    <w:rsid w:val="008C3691"/>
    <w:rsid w:val="008D1475"/>
    <w:rsid w:val="008E0BAD"/>
    <w:rsid w:val="008F2C01"/>
    <w:rsid w:val="008F69F7"/>
    <w:rsid w:val="009024E5"/>
    <w:rsid w:val="00932CD6"/>
    <w:rsid w:val="009522D6"/>
    <w:rsid w:val="00985B50"/>
    <w:rsid w:val="009B5576"/>
    <w:rsid w:val="009E7974"/>
    <w:rsid w:val="009F2493"/>
    <w:rsid w:val="00A12CA3"/>
    <w:rsid w:val="00A82AFE"/>
    <w:rsid w:val="00AB061A"/>
    <w:rsid w:val="00AE7753"/>
    <w:rsid w:val="00B05D11"/>
    <w:rsid w:val="00B068F3"/>
    <w:rsid w:val="00B25437"/>
    <w:rsid w:val="00B271B0"/>
    <w:rsid w:val="00B33D52"/>
    <w:rsid w:val="00B43330"/>
    <w:rsid w:val="00B6118C"/>
    <w:rsid w:val="00B92971"/>
    <w:rsid w:val="00B9540A"/>
    <w:rsid w:val="00B96F21"/>
    <w:rsid w:val="00BC2439"/>
    <w:rsid w:val="00BC3FB1"/>
    <w:rsid w:val="00BD2742"/>
    <w:rsid w:val="00BD45DD"/>
    <w:rsid w:val="00BE56BA"/>
    <w:rsid w:val="00BF6DCD"/>
    <w:rsid w:val="00C37BBC"/>
    <w:rsid w:val="00C44625"/>
    <w:rsid w:val="00C76178"/>
    <w:rsid w:val="00C859BA"/>
    <w:rsid w:val="00C927AF"/>
    <w:rsid w:val="00CB7737"/>
    <w:rsid w:val="00CD21F1"/>
    <w:rsid w:val="00D0661E"/>
    <w:rsid w:val="00D23FC9"/>
    <w:rsid w:val="00D347AA"/>
    <w:rsid w:val="00D36CE7"/>
    <w:rsid w:val="00D511CB"/>
    <w:rsid w:val="00D54C78"/>
    <w:rsid w:val="00D75F26"/>
    <w:rsid w:val="00D81D50"/>
    <w:rsid w:val="00DA3F4C"/>
    <w:rsid w:val="00DD6747"/>
    <w:rsid w:val="00E0511D"/>
    <w:rsid w:val="00E1062D"/>
    <w:rsid w:val="00E16D4D"/>
    <w:rsid w:val="00EA562D"/>
    <w:rsid w:val="00ED534F"/>
    <w:rsid w:val="00F04B0F"/>
    <w:rsid w:val="00F15349"/>
    <w:rsid w:val="00F226A5"/>
    <w:rsid w:val="00F31462"/>
    <w:rsid w:val="00F327C8"/>
    <w:rsid w:val="00F35B9F"/>
    <w:rsid w:val="00F62065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24B19-3DE1-4E41-82CB-190A026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utline">
    <w:name w:val="Outline"/>
    <w:basedOn w:val="Normal"/>
    <w:rsid w:val="00932CD6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JustifiedBefore3ptAfter3pt">
    <w:name w:val="Style Justified Before:  3 pt After:  3 pt"/>
    <w:basedOn w:val="Normal"/>
    <w:rsid w:val="006029C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StyleJustifiedBefore6ptAfter3ptJustified">
    <w:name w:val="Style Style Justified Before:  6 pt After:  3 pt + Justified"/>
    <w:basedOn w:val="Normal"/>
    <w:rsid w:val="006029C4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66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5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E6DD-3913-48DB-80F6-E44176B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Nabi</dc:creator>
  <cp:keywords/>
  <dc:description/>
  <cp:lastModifiedBy>HP</cp:lastModifiedBy>
  <cp:revision>2</cp:revision>
  <cp:lastPrinted>2019-08-07T07:56:00Z</cp:lastPrinted>
  <dcterms:created xsi:type="dcterms:W3CDTF">2021-03-19T11:38:00Z</dcterms:created>
  <dcterms:modified xsi:type="dcterms:W3CDTF">2021-03-19T11:38:00Z</dcterms:modified>
</cp:coreProperties>
</file>